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9EEF" w14:textId="77777777" w:rsidR="00785EDE" w:rsidRDefault="00785ED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8F35183" wp14:editId="24C8BB94">
            <wp:simplePos x="1083449" y="722299"/>
            <wp:positionH relativeFrom="column">
              <wp:align>left</wp:align>
            </wp:positionH>
            <wp:positionV relativeFrom="paragraph">
              <wp:align>top</wp:align>
            </wp:positionV>
            <wp:extent cx="2335946" cy="2159635"/>
            <wp:effectExtent l="0" t="0" r="7620" b="0"/>
            <wp:wrapSquare wrapText="bothSides"/>
            <wp:docPr id="4" name="Picture 2" descr="C:\Users\Lenovo\AppData\Local\Temp\WhatsApp Image 2020-04-27 at 12.3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Lenovo\AppData\Local\Temp\WhatsApp Image 2020-04-27 at 12.37.5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40" r="2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946" cy="21596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CD12D14" w14:textId="77777777" w:rsidR="00C4320A" w:rsidRDefault="00785EDE" w:rsidP="00785EDE">
      <w:pPr>
        <w:pStyle w:val="a3"/>
        <w:rPr>
          <w:i/>
          <w:iCs/>
          <w:color w:val="0000CC"/>
          <w:sz w:val="110"/>
          <w:szCs w:val="110"/>
        </w:rPr>
      </w:pPr>
      <w:r>
        <w:tab/>
      </w:r>
      <w:r w:rsidRPr="00785EDE">
        <w:rPr>
          <w:i/>
          <w:iCs/>
          <w:color w:val="0000CC"/>
          <w:sz w:val="110"/>
          <w:szCs w:val="110"/>
        </w:rPr>
        <w:t>ВЕСТНИК ГИМНАЗИИ</w:t>
      </w:r>
    </w:p>
    <w:p w14:paraId="303327B9" w14:textId="67ADEEA7" w:rsidR="00C4320A" w:rsidRPr="00C4320A" w:rsidRDefault="00C4320A" w:rsidP="00C4320A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4320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№ </w:t>
      </w:r>
      <w:r w:rsidR="00814BFF">
        <w:rPr>
          <w:rFonts w:ascii="Times New Roman" w:hAnsi="Times New Roman" w:cs="Times New Roman"/>
          <w:b/>
          <w:bCs/>
          <w:i/>
          <w:iCs/>
          <w:sz w:val="32"/>
          <w:szCs w:val="32"/>
        </w:rPr>
        <w:t>9</w:t>
      </w:r>
      <w:r w:rsidRPr="00C4320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– </w:t>
      </w:r>
      <w:r w:rsidR="002E644F">
        <w:rPr>
          <w:rFonts w:ascii="Times New Roman" w:hAnsi="Times New Roman" w:cs="Times New Roman"/>
          <w:b/>
          <w:bCs/>
          <w:i/>
          <w:iCs/>
          <w:sz w:val="32"/>
          <w:szCs w:val="32"/>
        </w:rPr>
        <w:t>3 апреля</w:t>
      </w:r>
      <w:r w:rsidR="00332C8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332C8D" w:rsidRPr="00C4320A">
        <w:rPr>
          <w:rFonts w:ascii="Times New Roman" w:hAnsi="Times New Roman" w:cs="Times New Roman"/>
          <w:b/>
          <w:bCs/>
          <w:i/>
          <w:iCs/>
          <w:sz w:val="32"/>
          <w:szCs w:val="32"/>
        </w:rPr>
        <w:t>2023</w:t>
      </w:r>
      <w:r w:rsidRPr="00C4320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год</w:t>
      </w:r>
    </w:p>
    <w:p w14:paraId="4274A60A" w14:textId="6C69C18D" w:rsidR="002267BD" w:rsidRPr="00C4320A" w:rsidRDefault="00C4320A" w:rsidP="00C4320A">
      <w:pPr>
        <w:pStyle w:val="a3"/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 w:rsidRPr="00C4320A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Школьная информационно-методическая газета </w:t>
      </w:r>
      <w:r w:rsidR="00785EDE" w:rsidRPr="00C4320A">
        <w:rPr>
          <w:i/>
          <w:iCs/>
          <w:sz w:val="40"/>
          <w:szCs w:val="40"/>
        </w:rPr>
        <w:br w:type="textWrapping" w:clear="all"/>
      </w:r>
    </w:p>
    <w:p w14:paraId="6ACC65C9" w14:textId="229CDAEB" w:rsidR="00887E40" w:rsidRDefault="00887E40" w:rsidP="00785EDE">
      <w:pPr>
        <w:pStyle w:val="a3"/>
        <w:rPr>
          <w:rFonts w:ascii="Times New Roman" w:hAnsi="Times New Roman" w:cs="Times New Roman"/>
          <w:i/>
          <w:iCs/>
          <w:color w:val="0000CC"/>
          <w:sz w:val="28"/>
          <w:szCs w:val="28"/>
        </w:rPr>
        <w:sectPr w:rsidR="00887E40" w:rsidSect="00DD4C56">
          <w:pgSz w:w="11906" w:h="16838"/>
          <w:pgMar w:top="1134" w:right="850" w:bottom="1134" w:left="1701" w:header="708" w:footer="708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</w:p>
    <w:p w14:paraId="206F0527" w14:textId="00708135" w:rsidR="008446C8" w:rsidRPr="00BB400D" w:rsidRDefault="00BB400D" w:rsidP="00C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  <w:bookmarkStart w:id="0" w:name="_Hlk129944714"/>
      <w:r w:rsidRPr="00BB400D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>В первый класс: путь открыт.</w:t>
      </w:r>
    </w:p>
    <w:p w14:paraId="5FB11AE6" w14:textId="6B7FDF3B" w:rsidR="00BB400D" w:rsidRPr="00E876A9" w:rsidRDefault="00CD6E3D" w:rsidP="00BB40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0B1CA9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BB400D" w:rsidRPr="00E876A9">
        <w:rPr>
          <w:rFonts w:ascii="Times New Roman" w:hAnsi="Times New Roman" w:cs="Times New Roman"/>
          <w:color w:val="040C28"/>
        </w:rPr>
        <w:t>Прием документов в 1 класс стартует 1 апреля и продлится до 1 августа</w:t>
      </w:r>
      <w:r w:rsidR="00BB400D" w:rsidRPr="00E876A9">
        <w:rPr>
          <w:rFonts w:ascii="Times New Roman" w:hAnsi="Times New Roman" w:cs="Times New Roman"/>
          <w:color w:val="202124"/>
          <w:shd w:val="clear" w:color="auto" w:fill="FFFFFF"/>
        </w:rPr>
        <w:t>. Это было сделано для удобства всех участников образовательного процесса. Родители смогут заранее определиться со школой, вовремя сдать необходимые документы и собрать школьные принадлежности.</w:t>
      </w:r>
    </w:p>
    <w:p w14:paraId="0E74A390" w14:textId="77777777" w:rsidR="00A158AB" w:rsidRPr="00E876A9" w:rsidRDefault="00A158AB" w:rsidP="00BB40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E876A9">
        <w:rPr>
          <w:rFonts w:ascii="Times New Roman" w:hAnsi="Times New Roman" w:cs="Times New Roman"/>
          <w:color w:val="202124"/>
          <w:shd w:val="clear" w:color="auto" w:fill="FFFFFF"/>
        </w:rPr>
        <w:tab/>
        <w:t>Наши ребятишки из «нулевых» классов уже тоже смогут быть зачислены в ряды «Первых» классов.</w:t>
      </w:r>
    </w:p>
    <w:p w14:paraId="23A3DB3D" w14:textId="4D9C33B6" w:rsidR="00A158AB" w:rsidRPr="00BB400D" w:rsidRDefault="0070153A" w:rsidP="00BB40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613F393" wp14:editId="1B7DE527">
            <wp:extent cx="1383377" cy="1243913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631" cy="127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8A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E876A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</w:t>
      </w:r>
      <w:r w:rsidR="0002521E">
        <w:rPr>
          <w:noProof/>
          <w:lang w:eastAsia="ru-RU"/>
        </w:rPr>
        <w:drawing>
          <wp:inline distT="0" distB="0" distL="0" distR="0" wp14:anchorId="294C0874" wp14:editId="28070DC7">
            <wp:extent cx="1194486" cy="1233805"/>
            <wp:effectExtent l="0" t="0" r="5715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673" cy="125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B1D20F6" w14:textId="2E3F2E68" w:rsidR="00F3297E" w:rsidRPr="00F3297E" w:rsidRDefault="00F3297E" w:rsidP="00F32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329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МИССИЯ НУЛЕВЫХ КЛАССОВ</w:t>
      </w:r>
      <w:r w:rsidRPr="00F3297E">
        <w:rPr>
          <w:rFonts w:ascii="Times New Roman" w:eastAsia="Times New Roman" w:hAnsi="Times New Roman" w:cs="Times New Roman"/>
          <w:sz w:val="24"/>
          <w:szCs w:val="24"/>
        </w:rPr>
        <w:t> - полноценная подготовка к поступлению в школу, формирование позитивного настроя, привычки и желания учиться, раскрытие индивидуальности ребёнка и развитие его способностей.</w:t>
      </w:r>
    </w:p>
    <w:p w14:paraId="57865E40" w14:textId="48E41A75" w:rsidR="00F3297E" w:rsidRPr="00F3297E" w:rsidRDefault="00F3297E" w:rsidP="00F32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6A9">
        <w:rPr>
          <w:rFonts w:ascii="Times New Roman" w:eastAsia="Times New Roman" w:hAnsi="Times New Roman" w:cs="Times New Roman"/>
          <w:sz w:val="24"/>
          <w:szCs w:val="24"/>
        </w:rPr>
        <w:tab/>
      </w:r>
      <w:r w:rsidRPr="00F3297E">
        <w:rPr>
          <w:rFonts w:ascii="Times New Roman" w:eastAsia="Times New Roman" w:hAnsi="Times New Roman" w:cs="Times New Roman"/>
          <w:sz w:val="24"/>
          <w:szCs w:val="24"/>
        </w:rPr>
        <w:t>Одна из наиболее важных задач воспитания и обучения в нулевом классе - всестороннее развитие, формирование разнообразных способностей и подготовка к школе с учётом возрастных и психических особенностей.</w:t>
      </w:r>
    </w:p>
    <w:p w14:paraId="2A2A16EA" w14:textId="1EB5C2C3" w:rsidR="00E876A9" w:rsidRDefault="00F3297E" w:rsidP="00D739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76A9">
        <w:rPr>
          <w:rStyle w:val="a9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Наши детишки уже подготовлены и, мы уверены, что с </w:t>
      </w:r>
      <w:r w:rsidR="00E876A9" w:rsidRPr="00E876A9">
        <w:rPr>
          <w:rStyle w:val="a9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огромной</w:t>
      </w:r>
      <w:r w:rsidRPr="00E876A9">
        <w:rPr>
          <w:rStyle w:val="a9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радостью переступят </w:t>
      </w:r>
      <w:r w:rsidR="00E876A9" w:rsidRPr="00E876A9">
        <w:rPr>
          <w:rStyle w:val="a9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порог</w:t>
      </w:r>
      <w:r w:rsidRPr="00E876A9">
        <w:rPr>
          <w:rStyle w:val="a9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нашей гимназии, уже в статусе первоклассников.</w:t>
      </w:r>
      <w:r w:rsidR="00D739EF" w:rsidRPr="00E876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DFD80D7" w14:textId="3BD17B52" w:rsidR="0002521E" w:rsidRDefault="0002521E" w:rsidP="0002521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2521E">
        <w:rPr>
          <w:rFonts w:ascii="Times New Roman" w:hAnsi="Times New Roman" w:cs="Times New Roman"/>
          <w:b/>
          <w:bCs/>
          <w:sz w:val="24"/>
          <w:szCs w:val="24"/>
        </w:rPr>
        <w:t>Сухина</w:t>
      </w:r>
      <w:proofErr w:type="spellEnd"/>
      <w:r w:rsidRPr="0002521E">
        <w:rPr>
          <w:rFonts w:ascii="Times New Roman" w:hAnsi="Times New Roman" w:cs="Times New Roman"/>
          <w:b/>
          <w:bCs/>
          <w:sz w:val="24"/>
          <w:szCs w:val="24"/>
        </w:rPr>
        <w:t xml:space="preserve"> Т.С</w:t>
      </w:r>
    </w:p>
    <w:p w14:paraId="6E74BD32" w14:textId="0F8B2127" w:rsidR="00887E40" w:rsidRDefault="00887E40" w:rsidP="0002521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37D8D" w14:textId="757C048E" w:rsidR="00887E40" w:rsidRPr="00887E40" w:rsidRDefault="00887E40" w:rsidP="00887E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kk-KZ"/>
        </w:rPr>
      </w:pPr>
      <w:r w:rsidRPr="00887E4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kk-KZ"/>
        </w:rPr>
        <w:t>Безграничный мир красок</w:t>
      </w:r>
    </w:p>
    <w:p w14:paraId="7B67751B" w14:textId="6370FF86" w:rsidR="00E876A9" w:rsidRDefault="00DA0DDF" w:rsidP="00DA0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0DDF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87E40" w:rsidRPr="00DA0DDF">
        <w:rPr>
          <w:rFonts w:ascii="Times New Roman" w:hAnsi="Times New Roman" w:cs="Times New Roman"/>
          <w:sz w:val="24"/>
          <w:szCs w:val="24"/>
          <w:lang w:val="kk-KZ"/>
        </w:rPr>
        <w:t xml:space="preserve"> апреля согласно плану работы гимназии состоялось открытие декады учителей художественно</w:t>
      </w:r>
      <w:r w:rsidR="000726F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87E40" w:rsidRPr="00DA0DDF">
        <w:rPr>
          <w:rFonts w:ascii="Times New Roman" w:hAnsi="Times New Roman" w:cs="Times New Roman"/>
          <w:sz w:val="24"/>
          <w:szCs w:val="24"/>
          <w:lang w:val="kk-KZ"/>
        </w:rPr>
        <w:t>эстетического цикла.  Педагоги и ребята</w:t>
      </w:r>
      <w:r w:rsidRPr="00DA0DDF">
        <w:rPr>
          <w:rFonts w:ascii="Times New Roman" w:hAnsi="Times New Roman" w:cs="Times New Roman"/>
          <w:sz w:val="24"/>
          <w:szCs w:val="24"/>
          <w:lang w:val="kk-KZ"/>
        </w:rPr>
        <w:t xml:space="preserve"> подготовили интересные сценки, с</w:t>
      </w:r>
      <w:r w:rsidR="00887E40" w:rsidRPr="00DA0DDF">
        <w:rPr>
          <w:rFonts w:ascii="Times New Roman" w:hAnsi="Times New Roman" w:cs="Times New Roman"/>
          <w:sz w:val="24"/>
          <w:szCs w:val="24"/>
          <w:lang w:val="kk-KZ"/>
        </w:rPr>
        <w:t>тихотворения и веселый номер ху</w:t>
      </w:r>
      <w:r w:rsidRPr="00DA0DDF">
        <w:rPr>
          <w:rFonts w:ascii="Times New Roman" w:hAnsi="Times New Roman" w:cs="Times New Roman"/>
          <w:sz w:val="24"/>
          <w:szCs w:val="24"/>
          <w:lang w:val="kk-KZ"/>
        </w:rPr>
        <w:t>дожественной самодеятельности, посвященный предметам, воспевающим красоту и творчество.</w:t>
      </w:r>
    </w:p>
    <w:p w14:paraId="66CF931E" w14:textId="40D39E42" w:rsidR="00DA0DDF" w:rsidRPr="00DA0DDF" w:rsidRDefault="00DA0DDF" w:rsidP="00DA0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0D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383D7A" wp14:editId="21775EF4">
            <wp:extent cx="1275715" cy="1061272"/>
            <wp:effectExtent l="0" t="0" r="635" b="5715"/>
            <wp:docPr id="1" name="Рисунок 1" descr="C:\Users\Acer\Desktop\69fb147a-1cd0-4228-a691-eac7e23e7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69fb147a-1cd0-4228-a691-eac7e23e73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156" cy="106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DA0D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39E705" wp14:editId="439DC076">
            <wp:extent cx="1288415" cy="1046988"/>
            <wp:effectExtent l="0" t="0" r="6985" b="1270"/>
            <wp:docPr id="3" name="Рисунок 3" descr="C:\Users\Acer\Desktop\d3e45a57-3d3a-4920-b215-8db1c97b9c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d3e45a57-3d3a-4920-b215-8db1c97b9cd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558" cy="105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8DE7E" w14:textId="1FCBC1F7" w:rsidR="00DA0DDF" w:rsidRDefault="00293D38" w:rsidP="00D7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E60">
        <w:rPr>
          <w:rFonts w:ascii="Times New Roman" w:hAnsi="Times New Roman" w:cs="Times New Roman"/>
          <w:sz w:val="24"/>
          <w:szCs w:val="24"/>
        </w:rPr>
        <w:t>Цели</w:t>
      </w:r>
      <w:r w:rsidR="00264E60" w:rsidRPr="00264E60">
        <w:rPr>
          <w:rFonts w:ascii="Times New Roman" w:hAnsi="Times New Roman" w:cs="Times New Roman"/>
          <w:sz w:val="24"/>
          <w:szCs w:val="24"/>
        </w:rPr>
        <w:t xml:space="preserve"> декады:</w:t>
      </w:r>
      <w:r w:rsidRPr="00264E60">
        <w:rPr>
          <w:rFonts w:ascii="Times New Roman" w:hAnsi="Times New Roman" w:cs="Times New Roman"/>
          <w:sz w:val="24"/>
          <w:szCs w:val="24"/>
        </w:rPr>
        <w:t xml:space="preserve"> обмен опытом работы учителей эстетического цикла; развитие интереса учащихся к изучаемым предметам, развитие </w:t>
      </w:r>
      <w:r w:rsidR="00264E60" w:rsidRPr="00264E60">
        <w:rPr>
          <w:rFonts w:ascii="Times New Roman" w:hAnsi="Times New Roman" w:cs="Times New Roman"/>
          <w:sz w:val="24"/>
          <w:szCs w:val="24"/>
        </w:rPr>
        <w:t>предметных компетенций,</w:t>
      </w:r>
      <w:r w:rsidRPr="00264E60">
        <w:rPr>
          <w:rFonts w:ascii="Times New Roman" w:hAnsi="Times New Roman" w:cs="Times New Roman"/>
          <w:sz w:val="24"/>
          <w:szCs w:val="24"/>
        </w:rPr>
        <w:t xml:space="preserve"> </w:t>
      </w:r>
      <w:r w:rsidR="00264E60" w:rsidRPr="00264E60">
        <w:rPr>
          <w:rFonts w:ascii="Times New Roman" w:hAnsi="Times New Roman" w:cs="Times New Roman"/>
          <w:sz w:val="24"/>
          <w:szCs w:val="24"/>
        </w:rPr>
        <w:t>обучающихся; повышение</w:t>
      </w:r>
      <w:r w:rsidRPr="00264E60">
        <w:rPr>
          <w:rFonts w:ascii="Times New Roman" w:hAnsi="Times New Roman" w:cs="Times New Roman"/>
          <w:sz w:val="24"/>
          <w:szCs w:val="24"/>
        </w:rPr>
        <w:t xml:space="preserve"> образовательного уровня, обучение детей самостоятельности и творчеству.</w:t>
      </w:r>
    </w:p>
    <w:p w14:paraId="0DB3A164" w14:textId="5A2803F4" w:rsidR="005E7C5B" w:rsidRPr="00264E60" w:rsidRDefault="005E7C5B" w:rsidP="005E7C5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7C5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172C01F8" wp14:editId="3BB57091">
            <wp:extent cx="1342116" cy="1006727"/>
            <wp:effectExtent l="0" t="0" r="0" b="3175"/>
            <wp:docPr id="5" name="Рисунок 5" descr="C:\Users\Acer\Desktop\d7be4e26-e739-4a09-9d09-9f930b7116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d7be4e26-e739-4a09-9d09-9f930b7116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35" cy="101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5E7C5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29BCC3FC" wp14:editId="7BD7FEFA">
            <wp:extent cx="1331329" cy="1003935"/>
            <wp:effectExtent l="0" t="0" r="2540" b="5715"/>
            <wp:docPr id="11" name="Рисунок 11" descr="C:\Users\Acer\Desktop\07ad260e-68b8-432d-bbf6-c1bd47aa86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07ad260e-68b8-432d-bbf6-c1bd47aa869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390" cy="101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A9B8F" w14:textId="77777777" w:rsidR="005E7C5B" w:rsidRDefault="005E7C5B" w:rsidP="00D7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C5B">
        <w:rPr>
          <w:rFonts w:ascii="Times New Roman" w:hAnsi="Times New Roman" w:cs="Times New Roman"/>
          <w:sz w:val="24"/>
          <w:szCs w:val="24"/>
        </w:rPr>
        <w:t xml:space="preserve">Учителя художественного труда </w:t>
      </w:r>
      <w:proofErr w:type="spellStart"/>
      <w:r w:rsidRPr="005E7C5B">
        <w:rPr>
          <w:rFonts w:ascii="Times New Roman" w:hAnsi="Times New Roman" w:cs="Times New Roman"/>
          <w:sz w:val="24"/>
          <w:szCs w:val="24"/>
        </w:rPr>
        <w:t>Виншель</w:t>
      </w:r>
      <w:proofErr w:type="spellEnd"/>
      <w:r w:rsidRPr="005E7C5B">
        <w:rPr>
          <w:rFonts w:ascii="Times New Roman" w:hAnsi="Times New Roman" w:cs="Times New Roman"/>
          <w:sz w:val="24"/>
          <w:szCs w:val="24"/>
        </w:rPr>
        <w:t xml:space="preserve"> И.Н и </w:t>
      </w:r>
      <w:proofErr w:type="spellStart"/>
      <w:r w:rsidRPr="005E7C5B">
        <w:rPr>
          <w:rFonts w:ascii="Times New Roman" w:hAnsi="Times New Roman" w:cs="Times New Roman"/>
          <w:sz w:val="24"/>
          <w:szCs w:val="24"/>
        </w:rPr>
        <w:t>Сухина</w:t>
      </w:r>
      <w:proofErr w:type="spellEnd"/>
      <w:r w:rsidRPr="005E7C5B">
        <w:rPr>
          <w:rFonts w:ascii="Times New Roman" w:hAnsi="Times New Roman" w:cs="Times New Roman"/>
          <w:sz w:val="24"/>
          <w:szCs w:val="24"/>
        </w:rPr>
        <w:t xml:space="preserve"> Т.С, учитель музыки Шнайдер И.А призвали всех к активному участию в декаде и проявить свои творческие способности.</w:t>
      </w:r>
    </w:p>
    <w:p w14:paraId="7E5ADF8F" w14:textId="77777777" w:rsidR="005E7C5B" w:rsidRPr="005E7C5B" w:rsidRDefault="005E7C5B" w:rsidP="005E7C5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7C5B">
        <w:rPr>
          <w:rFonts w:ascii="Times New Roman" w:hAnsi="Times New Roman" w:cs="Times New Roman"/>
          <w:b/>
          <w:sz w:val="24"/>
          <w:szCs w:val="24"/>
        </w:rPr>
        <w:t xml:space="preserve">Благовестная Кира, </w:t>
      </w:r>
    </w:p>
    <w:p w14:paraId="7FF81CBB" w14:textId="7F3F75DE" w:rsidR="005E7C5B" w:rsidRPr="005E7C5B" w:rsidRDefault="005E7C5B" w:rsidP="005E7C5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7C5B">
        <w:rPr>
          <w:rFonts w:ascii="Times New Roman" w:hAnsi="Times New Roman" w:cs="Times New Roman"/>
          <w:b/>
          <w:sz w:val="24"/>
          <w:szCs w:val="24"/>
        </w:rPr>
        <w:t>член парламента гимназии</w:t>
      </w:r>
    </w:p>
    <w:p w14:paraId="71140E01" w14:textId="77777777" w:rsidR="003D0C4C" w:rsidRPr="00904018" w:rsidRDefault="00D739EF" w:rsidP="003D0C4C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B1CA9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</w:t>
      </w:r>
      <w:r w:rsidR="003D0C4C" w:rsidRPr="00904018">
        <w:rPr>
          <w:rFonts w:ascii="Times New Roman" w:hAnsi="Times New Roman" w:cs="Times New Roman"/>
          <w:b/>
          <w:color w:val="0070C0"/>
          <w:sz w:val="28"/>
          <w:szCs w:val="28"/>
        </w:rPr>
        <w:t>Покорение национальной культуры</w:t>
      </w:r>
    </w:p>
    <w:p w14:paraId="296A29AF" w14:textId="77777777" w:rsidR="003D0C4C" w:rsidRPr="003D0C4C" w:rsidRDefault="003D0C4C" w:rsidP="003D0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C4C">
        <w:rPr>
          <w:rFonts w:ascii="Times New Roman" w:hAnsi="Times New Roman" w:cs="Times New Roman"/>
          <w:sz w:val="24"/>
          <w:szCs w:val="24"/>
        </w:rPr>
        <w:t>Нравственно-этические ценности являются важнейшей составляющей культуры, вне которой невозможно развитие современного общества. Поэтому задачи, стоящие перед современной школой, становятся приоритетными. В современных условиях на казахскую литературу как учебный предмет возлагается особая миссия - воспитание духовно-нравственной личности, обладающей высокой степенью сознания себя гражданином Республики Казахстан. В общественной атмосфере сегодняшнего дня духовно-нравственное возрождение человека - это проблема, от решения которой зависит будущее республики.</w:t>
      </w:r>
    </w:p>
    <w:p w14:paraId="68CDF903" w14:textId="77777777" w:rsidR="003D0C4C" w:rsidRPr="003D0C4C" w:rsidRDefault="003D0C4C" w:rsidP="003D0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C4C">
        <w:rPr>
          <w:rFonts w:ascii="Times New Roman" w:hAnsi="Times New Roman" w:cs="Times New Roman"/>
          <w:sz w:val="24"/>
          <w:szCs w:val="24"/>
        </w:rPr>
        <w:t>Казахская литература всегда была гордостью, совестью народа, потому что для нашей национальной психологии характерно повышенное внимание к душе, совестливости, к яркому и меткому слову.</w:t>
      </w:r>
    </w:p>
    <w:p w14:paraId="40D6CB25" w14:textId="77777777" w:rsidR="003D0C4C" w:rsidRDefault="003D0C4C" w:rsidP="003D0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C4C">
        <w:rPr>
          <w:rFonts w:ascii="Times New Roman" w:hAnsi="Times New Roman" w:cs="Times New Roman"/>
          <w:sz w:val="24"/>
          <w:szCs w:val="24"/>
        </w:rPr>
        <w:t>В ней отразились основные знаменательные вехи истории народа, развитие его духовной и материальной культуры.</w:t>
      </w:r>
    </w:p>
    <w:p w14:paraId="0D9CDB19" w14:textId="4FEFBE8D" w:rsidR="00E275CA" w:rsidRDefault="00E275CA" w:rsidP="00E275C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</w:t>
      </w:r>
      <w:r w:rsidRPr="00E275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556011" wp14:editId="76B81E82">
            <wp:extent cx="1958340" cy="1983740"/>
            <wp:effectExtent l="0" t="0" r="3810" b="0"/>
            <wp:docPr id="15" name="Рисунок 15" descr="C:\Users\Acer\Desktop\cb864dfc-ad77-48ca-9bec-b838f65afb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cb864dfc-ad77-48ca-9bec-b838f65afb8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F586B" w14:textId="77777777" w:rsidR="00E275CA" w:rsidRPr="003D0C4C" w:rsidRDefault="00E275CA" w:rsidP="00E27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C293B" w14:textId="77777777" w:rsidR="003D0C4C" w:rsidRDefault="003D0C4C" w:rsidP="003D0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C4C">
        <w:rPr>
          <w:rFonts w:ascii="Times New Roman" w:hAnsi="Times New Roman" w:cs="Times New Roman"/>
          <w:sz w:val="24"/>
          <w:szCs w:val="24"/>
        </w:rPr>
        <w:t xml:space="preserve">Именно интерес к произведениям казахской литературы вызывает учитель казахского языка Зарина </w:t>
      </w:r>
      <w:proofErr w:type="spellStart"/>
      <w:r w:rsidRPr="003D0C4C">
        <w:rPr>
          <w:rFonts w:ascii="Times New Roman" w:hAnsi="Times New Roman" w:cs="Times New Roman"/>
          <w:sz w:val="24"/>
          <w:szCs w:val="24"/>
        </w:rPr>
        <w:t>Сарсенбаевна</w:t>
      </w:r>
      <w:proofErr w:type="spellEnd"/>
      <w:r w:rsidRPr="003D0C4C">
        <w:rPr>
          <w:rFonts w:ascii="Times New Roman" w:hAnsi="Times New Roman" w:cs="Times New Roman"/>
          <w:sz w:val="24"/>
          <w:szCs w:val="24"/>
        </w:rPr>
        <w:t xml:space="preserve"> со своим учеником </w:t>
      </w:r>
      <w:proofErr w:type="spellStart"/>
      <w:r w:rsidRPr="003D0C4C">
        <w:rPr>
          <w:rFonts w:ascii="Times New Roman" w:hAnsi="Times New Roman" w:cs="Times New Roman"/>
          <w:sz w:val="24"/>
          <w:szCs w:val="24"/>
        </w:rPr>
        <w:t>Нурланулы</w:t>
      </w:r>
      <w:proofErr w:type="spellEnd"/>
      <w:r w:rsidRPr="003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4C">
        <w:rPr>
          <w:rFonts w:ascii="Times New Roman" w:hAnsi="Times New Roman" w:cs="Times New Roman"/>
          <w:sz w:val="24"/>
          <w:szCs w:val="24"/>
        </w:rPr>
        <w:t>Арсен.Они</w:t>
      </w:r>
      <w:proofErr w:type="spellEnd"/>
      <w:r w:rsidRPr="003D0C4C">
        <w:rPr>
          <w:rFonts w:ascii="Times New Roman" w:hAnsi="Times New Roman" w:cs="Times New Roman"/>
          <w:sz w:val="24"/>
          <w:szCs w:val="24"/>
        </w:rPr>
        <w:t xml:space="preserve"> подготовили отрывок произведения наизусть, выразительно исполнив его перед членами жюри и заслужив достойное 3 место. </w:t>
      </w:r>
    </w:p>
    <w:p w14:paraId="3B6E03D6" w14:textId="41198064" w:rsidR="00E275CA" w:rsidRDefault="00E275CA" w:rsidP="00E275C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75CA">
        <w:rPr>
          <w:rFonts w:ascii="Times New Roman" w:hAnsi="Times New Roman" w:cs="Times New Roman"/>
          <w:b/>
          <w:sz w:val="24"/>
          <w:szCs w:val="24"/>
        </w:rPr>
        <w:t>Мусабаева Э.А, заведующая кафедры казахского языка</w:t>
      </w:r>
    </w:p>
    <w:p w14:paraId="156B800D" w14:textId="77777777" w:rsidR="006A4B10" w:rsidRPr="006A4B10" w:rsidRDefault="006A4B10" w:rsidP="006A4B10">
      <w:pPr>
        <w:ind w:firstLine="708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A4B10">
        <w:rPr>
          <w:rFonts w:ascii="Times New Roman" w:hAnsi="Times New Roman" w:cs="Times New Roman"/>
          <w:b/>
          <w:color w:val="0070C0"/>
          <w:sz w:val="28"/>
          <w:szCs w:val="28"/>
        </w:rPr>
        <w:t>Позитив для школьников</w:t>
      </w:r>
    </w:p>
    <w:p w14:paraId="581C2A05" w14:textId="77777777" w:rsidR="006A4B10" w:rsidRPr="00760F3F" w:rsidRDefault="006A4B10" w:rsidP="00760F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0F3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современной психолого-педагогической науке термины «игра», «игровая деятельность», «игровые технологии» стали достаточно распространенными научно-обоснованными понятиями. С игры постепенно снимается «клеймо» пустяка, забавы, развлечения. Игра становится серьезным инструментом профессиональной деятельности. Игра как одно из удивительных явлений привлекала к себе внимание философов и исследователей всех эпох. Уже Платон видел единственный правильный путь в игре, которая представлялась ему одним из практически полезнейших занятий. Аристотель видел в игре источник душевного равновесия, гармонии души и тела.</w:t>
      </w:r>
    </w:p>
    <w:p w14:paraId="4B84DD9A" w14:textId="77777777" w:rsidR="006A4B10" w:rsidRDefault="006A4B10" w:rsidP="00760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F3F">
        <w:rPr>
          <w:rFonts w:ascii="Times New Roman" w:hAnsi="Times New Roman" w:cs="Times New Roman"/>
          <w:sz w:val="26"/>
          <w:szCs w:val="26"/>
        </w:rPr>
        <w:t xml:space="preserve">4 апреля 2023г., в нашей гимназии прошла игра в форме </w:t>
      </w:r>
      <w:proofErr w:type="spellStart"/>
      <w:r w:rsidRPr="00760F3F">
        <w:rPr>
          <w:rFonts w:ascii="Times New Roman" w:hAnsi="Times New Roman" w:cs="Times New Roman"/>
          <w:sz w:val="26"/>
          <w:szCs w:val="26"/>
        </w:rPr>
        <w:t>челленжа</w:t>
      </w:r>
      <w:proofErr w:type="spellEnd"/>
      <w:r w:rsidRPr="00760F3F">
        <w:rPr>
          <w:rFonts w:ascii="Times New Roman" w:hAnsi="Times New Roman" w:cs="Times New Roman"/>
          <w:sz w:val="26"/>
          <w:szCs w:val="26"/>
        </w:rPr>
        <w:t xml:space="preserve"> "Угадай что в коробке?" В ней участвовали учащиеся среднего и старшего звена.</w:t>
      </w:r>
      <w:r w:rsidRPr="006A4B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5FFFA" w14:textId="043CF04B" w:rsidR="006A4B10" w:rsidRPr="006A4B10" w:rsidRDefault="006A4B10" w:rsidP="006A4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B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2AED4A" wp14:editId="5D398534">
            <wp:extent cx="1427613" cy="1221762"/>
            <wp:effectExtent l="0" t="0" r="1270" b="0"/>
            <wp:docPr id="17" name="Рисунок 17" descr="C:\Users\Acer\Desktop\e52e1714-94e1-4b5f-9da0-c5eaf0e763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e52e1714-94e1-4b5f-9da0-c5eaf0e7638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832" cy="1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4B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DD9498" wp14:editId="69CF33CA">
            <wp:extent cx="1221105" cy="1237130"/>
            <wp:effectExtent l="0" t="0" r="0" b="1270"/>
            <wp:docPr id="18" name="Рисунок 18" descr="C:\Users\Acer\Desktop\893a1823-71d2-4f92-a812-a043789cb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893a1823-71d2-4f92-a812-a043789cb79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583" cy="12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64A57" w14:textId="77777777" w:rsidR="006A4B10" w:rsidRPr="006A4B10" w:rsidRDefault="006A4B10" w:rsidP="006A4B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B10">
        <w:rPr>
          <w:rFonts w:ascii="Times New Roman" w:hAnsi="Times New Roman" w:cs="Times New Roman"/>
          <w:sz w:val="24"/>
          <w:szCs w:val="24"/>
        </w:rPr>
        <w:t>Цель игры: развивать у детей тактильное восприятие, обогащать активный словарный запас, развивает находчивость, влияет на эмоциональное состояние детей, их здоровье, а также помогает сплотить учащихся гимназии.</w:t>
      </w:r>
    </w:p>
    <w:p w14:paraId="07E8C7B5" w14:textId="77777777" w:rsidR="00760F3F" w:rsidRDefault="00760F3F" w:rsidP="00760F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F3F">
        <w:rPr>
          <w:rFonts w:ascii="Times New Roman" w:hAnsi="Times New Roman" w:cs="Times New Roman"/>
          <w:sz w:val="24"/>
          <w:szCs w:val="24"/>
        </w:rPr>
        <w:t>Ребятам были предложены номерки от 1 до 50. С помощью генератора случайных чисел были выбраны везунчики, которые могли определить то, что лежит в коробке. За правильный ответ ребят угощали сладкими призами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3C840A" w14:textId="77777777" w:rsidR="00760F3F" w:rsidRDefault="00760F3F" w:rsidP="00760F3F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0F3F">
        <w:rPr>
          <w:rFonts w:ascii="Times New Roman" w:hAnsi="Times New Roman" w:cs="Times New Roman"/>
          <w:b/>
          <w:sz w:val="24"/>
          <w:szCs w:val="24"/>
        </w:rPr>
        <w:t>Салыкбаева</w:t>
      </w:r>
      <w:proofErr w:type="spellEnd"/>
      <w:r w:rsidRPr="00760F3F">
        <w:rPr>
          <w:rFonts w:ascii="Times New Roman" w:hAnsi="Times New Roman" w:cs="Times New Roman"/>
          <w:b/>
          <w:sz w:val="24"/>
          <w:szCs w:val="24"/>
        </w:rPr>
        <w:t xml:space="preserve"> Г.К, </w:t>
      </w:r>
    </w:p>
    <w:p w14:paraId="45128A75" w14:textId="7EA26944" w:rsidR="00760F3F" w:rsidRPr="00760F3F" w:rsidRDefault="00760F3F" w:rsidP="00760F3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60F3F">
        <w:rPr>
          <w:rFonts w:ascii="Times New Roman" w:hAnsi="Times New Roman" w:cs="Times New Roman"/>
          <w:b/>
          <w:sz w:val="24"/>
          <w:szCs w:val="24"/>
        </w:rPr>
        <w:t>педагог-психолог</w:t>
      </w:r>
    </w:p>
    <w:p w14:paraId="67A1DD8E" w14:textId="77777777" w:rsidR="00DB4E1E" w:rsidRPr="00DB4E1E" w:rsidRDefault="00DB4E1E" w:rsidP="00DB4E1E">
      <w:pPr>
        <w:ind w:firstLine="708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B4E1E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Неделя детской книги</w:t>
      </w:r>
    </w:p>
    <w:p w14:paraId="0FDC6716" w14:textId="47BD7750" w:rsidR="006A4B10" w:rsidRDefault="00DB4E1E" w:rsidP="00DB4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4E1E">
        <w:rPr>
          <w:rFonts w:ascii="Times New Roman" w:hAnsi="Times New Roman" w:cs="Times New Roman"/>
          <w:sz w:val="24"/>
          <w:szCs w:val="24"/>
        </w:rPr>
        <w:t xml:space="preserve">Неделя детской книги – завершает библиотечный год, подводит итоги деятельности библиотеки и дает старт новым начинаниям. Уникальность этого события в том, что на целую неделю библиотеки, работающие с детьми, становятся центром грандиозных событий, происходящих в мире книги и читателя – это праздники, встречи с писателями, художниками, знакомство с новыми книгами, конкурсы знатоков книг, где дети всех возрастов могут не только проявить свои творческие и личностные способности, но и приобщиться к миру книги, миру культуры. Для библиотекаря нашей гимназии </w:t>
      </w:r>
      <w:proofErr w:type="spellStart"/>
      <w:r w:rsidRPr="00DB4E1E">
        <w:rPr>
          <w:rFonts w:ascii="Times New Roman" w:hAnsi="Times New Roman" w:cs="Times New Roman"/>
          <w:sz w:val="24"/>
          <w:szCs w:val="24"/>
        </w:rPr>
        <w:t>Акказиевой</w:t>
      </w:r>
      <w:proofErr w:type="spellEnd"/>
      <w:r w:rsidRPr="00DB4E1E">
        <w:rPr>
          <w:rFonts w:ascii="Times New Roman" w:hAnsi="Times New Roman" w:cs="Times New Roman"/>
          <w:sz w:val="24"/>
          <w:szCs w:val="24"/>
        </w:rPr>
        <w:t xml:space="preserve"> Г.К – это своеобразный творческий отчет.</w:t>
      </w:r>
    </w:p>
    <w:p w14:paraId="09CBEB83" w14:textId="5401DECE" w:rsidR="00D739EF" w:rsidRDefault="00DB4E1E" w:rsidP="00DB4E1E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  <w:r w:rsidRPr="00DB4E1E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11D8019A" wp14:editId="60ECE46F">
            <wp:extent cx="1434095" cy="1118235"/>
            <wp:effectExtent l="0" t="0" r="0" b="5715"/>
            <wp:docPr id="19" name="Рисунок 19" descr="C:\Users\Acer\Desktop\71c849e5-7f71-4b61-abb7-56d36045a1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71c849e5-7f71-4b61-abb7-56d36045a1d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478" cy="11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 xml:space="preserve"> </w:t>
      </w:r>
      <w:r w:rsidRPr="00DB4E1E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2231A350" wp14:editId="781035A7">
            <wp:extent cx="1210429" cy="1078230"/>
            <wp:effectExtent l="0" t="0" r="8890" b="7620"/>
            <wp:docPr id="21" name="Рисунок 21" descr="C:\Users\Acer\Desktop\2620bb55-1501-454b-83c0-a0e837c3a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esktop\2620bb55-1501-454b-83c0-a0e837c3aed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012" cy="110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4B37D" w14:textId="28845521" w:rsidR="00115123" w:rsidRDefault="00115123" w:rsidP="00C94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123">
        <w:rPr>
          <w:rFonts w:ascii="Times New Roman" w:hAnsi="Times New Roman" w:cs="Times New Roman"/>
          <w:sz w:val="24"/>
          <w:szCs w:val="24"/>
        </w:rPr>
        <w:t>Цель Недели детской книги: поощрение много читающих и много знающих детей, создание условий для развития и реализации творческих и личностных способностей ребенка, приобщение к чтению.</w:t>
      </w:r>
      <w:r w:rsidR="00C940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7ACF48" w14:textId="306C74B6" w:rsidR="00C940B3" w:rsidRDefault="00C940B3" w:rsidP="00C940B3">
      <w:pPr>
        <w:spacing w:after="0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</w:t>
      </w:r>
      <w:r w:rsidRPr="00C940B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F66BA30" wp14:editId="5AC3771E">
            <wp:extent cx="2439977" cy="1440674"/>
            <wp:effectExtent l="0" t="0" r="0" b="7620"/>
            <wp:docPr id="22" name="Рисунок 22" descr="C:\Users\Acer\Desktop\64b13727-6004-4ef8-8840-a3a8991bc2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esktop\64b13727-6004-4ef8-8840-a3a8991bc2e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34" cy="147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0B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</w:t>
      </w:r>
    </w:p>
    <w:p w14:paraId="20E7452D" w14:textId="2998A8CB" w:rsidR="00DB4E1E" w:rsidRDefault="00C940B3" w:rsidP="00C940B3">
      <w:pPr>
        <w:spacing w:after="0" w:line="240" w:lineRule="auto"/>
        <w:ind w:firstLine="720"/>
        <w:jc w:val="both"/>
      </w:pPr>
      <w:r w:rsidRPr="00C940B3">
        <w:rPr>
          <w:rFonts w:ascii="Times New Roman" w:hAnsi="Times New Roman" w:cs="Times New Roman"/>
          <w:sz w:val="24"/>
          <w:szCs w:val="24"/>
        </w:rPr>
        <w:t>Интересные мероприятия, призыв чаще бывать в библиотеке и обязательно дружить с книгой – это было основным девизом встреч юных читателей с библиотекарем.</w:t>
      </w:r>
      <w:r w:rsidRPr="00C940B3">
        <w:t xml:space="preserve"> </w:t>
      </w:r>
      <w:r w:rsidRPr="00C940B3">
        <w:rPr>
          <w:rFonts w:ascii="Times New Roman" w:hAnsi="Times New Roman" w:cs="Times New Roman"/>
          <w:sz w:val="24"/>
          <w:szCs w:val="24"/>
        </w:rPr>
        <w:t>Неделя детской книги должна оставаться праздником радостного общения, открытия новых имен, новых талантов, а может быть и незаслуженно забытых книг, и их авторов</w:t>
      </w:r>
      <w:r>
        <w:t>.</w:t>
      </w:r>
    </w:p>
    <w:p w14:paraId="77EB6988" w14:textId="77777777" w:rsidR="00C940B3" w:rsidRDefault="00C940B3" w:rsidP="00C940B3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40B3">
        <w:rPr>
          <w:rFonts w:ascii="Times New Roman" w:hAnsi="Times New Roman" w:cs="Times New Roman"/>
          <w:b/>
          <w:sz w:val="24"/>
          <w:szCs w:val="24"/>
        </w:rPr>
        <w:t>Виншель</w:t>
      </w:r>
      <w:proofErr w:type="spellEnd"/>
      <w:r w:rsidRPr="00C940B3">
        <w:rPr>
          <w:rFonts w:ascii="Times New Roman" w:hAnsi="Times New Roman" w:cs="Times New Roman"/>
          <w:b/>
          <w:sz w:val="24"/>
          <w:szCs w:val="24"/>
        </w:rPr>
        <w:t xml:space="preserve"> В, </w:t>
      </w:r>
    </w:p>
    <w:p w14:paraId="0E1D15AA" w14:textId="1D3C7142" w:rsidR="00C940B3" w:rsidRDefault="00C940B3" w:rsidP="00C940B3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40B3">
        <w:rPr>
          <w:rFonts w:ascii="Times New Roman" w:hAnsi="Times New Roman" w:cs="Times New Roman"/>
          <w:b/>
          <w:sz w:val="24"/>
          <w:szCs w:val="24"/>
        </w:rPr>
        <w:t>ученица 9 класса</w:t>
      </w:r>
    </w:p>
    <w:p w14:paraId="2E9CC016" w14:textId="77777777" w:rsidR="004E3799" w:rsidRPr="004E3799" w:rsidRDefault="004E3799" w:rsidP="004E3799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E379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Наши тренировки – здоровье организму</w:t>
      </w:r>
    </w:p>
    <w:p w14:paraId="2C7295A9" w14:textId="22E4F716" w:rsidR="00965870" w:rsidRPr="00C940B3" w:rsidRDefault="00965870" w:rsidP="00C940B3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26A5B1" w14:textId="4C4F9EC3" w:rsidR="00A06287" w:rsidRPr="00A95907" w:rsidRDefault="003724CE" w:rsidP="003724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A95907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Все люди знают, что двигательная активность улучшает самочувствие, повышает настроение, сжигает калории, но не все понимают, как правильно спланировать график спортивных занятий, какие методы существуют, чтобы эффективно освоить спортивную технику и развить физические способности. </w:t>
      </w:r>
    </w:p>
    <w:p w14:paraId="040A3A74" w14:textId="6C4B9B95" w:rsidR="00A95907" w:rsidRDefault="00A95907" w:rsidP="00A9590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9590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Спортивной тренировкой называют спланированный педагогический процесс, который включает в себя обучение человека технике вида спорта и развитие его физических данных. Нужно понимать, что человеческий организм – это единая система, и любая спортивная нагрузка нарушает ее постоянство, влияет на состояние мышц и состояние организма в целом.</w:t>
      </w:r>
    </w:p>
    <w:p w14:paraId="601C87EE" w14:textId="776ED8D6" w:rsidR="00A95907" w:rsidRDefault="00A95907" w:rsidP="00A959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6"/>
          <w:szCs w:val="26"/>
          <w:lang w:eastAsia="ru-RU"/>
        </w:rPr>
        <w:t xml:space="preserve">     </w:t>
      </w:r>
      <w:r w:rsidRPr="00A95907">
        <w:rPr>
          <w:rFonts w:ascii="Times New Roman" w:eastAsia="Times New Roman" w:hAnsi="Times New Roman" w:cs="Times New Roman"/>
          <w:noProof/>
          <w:color w:val="333333"/>
          <w:sz w:val="26"/>
          <w:szCs w:val="26"/>
          <w:lang w:eastAsia="ru-RU"/>
        </w:rPr>
        <w:drawing>
          <wp:inline distT="0" distB="0" distL="0" distR="0" wp14:anchorId="5121A5CE" wp14:editId="19D1A55D">
            <wp:extent cx="2221230" cy="1692442"/>
            <wp:effectExtent l="0" t="0" r="7620" b="3175"/>
            <wp:docPr id="27" name="Рисунок 27" descr="C:\Users\Acer\Desktop\2be968c5-bf2c-43df-8997-6a8c27f40c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cer\Desktop\2be968c5-bf2c-43df-8997-6a8c27f40ceb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074" cy="170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A9B9C" w14:textId="56C9E6B3" w:rsidR="00A95907" w:rsidRDefault="00A95907" w:rsidP="00A9590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noProof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6"/>
          <w:szCs w:val="26"/>
          <w:lang w:eastAsia="ru-RU"/>
        </w:rPr>
        <w:t xml:space="preserve">Такие тренировки проводит со своими воспитанниками Адияров Кайрат Рашитович. Его занятия позволяют ученикам познать себя,определить свои физические возможности, научиться опредленным приемам греко-римской борьбы, попробовать </w:t>
      </w:r>
      <w:r w:rsidR="00AE7DE3">
        <w:rPr>
          <w:rFonts w:ascii="Times New Roman" w:eastAsia="Times New Roman" w:hAnsi="Times New Roman" w:cs="Times New Roman"/>
          <w:noProof/>
          <w:color w:val="333333"/>
          <w:sz w:val="26"/>
          <w:szCs w:val="26"/>
          <w:lang w:eastAsia="ru-RU"/>
        </w:rPr>
        <w:t>себя в качестве будущих чемпионов.</w:t>
      </w:r>
      <w:r w:rsidR="006348C8">
        <w:rPr>
          <w:rFonts w:ascii="Times New Roman" w:eastAsia="Times New Roman" w:hAnsi="Times New Roman" w:cs="Times New Roman"/>
          <w:noProof/>
          <w:color w:val="333333"/>
          <w:sz w:val="26"/>
          <w:szCs w:val="26"/>
          <w:lang w:eastAsia="ru-RU"/>
        </w:rPr>
        <w:t xml:space="preserve"> Со своим тренером юные спорсмены чувствуют себя уверенней, сильнее и стремятся к здоровому образу жизни.</w:t>
      </w:r>
    </w:p>
    <w:p w14:paraId="63A5480C" w14:textId="12867BCE" w:rsidR="006348C8" w:rsidRPr="00A95907" w:rsidRDefault="00C824A0" w:rsidP="00C824A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color w:val="333333"/>
          <w:sz w:val="26"/>
          <w:szCs w:val="26"/>
          <w:lang w:eastAsia="ru-RU"/>
        </w:rPr>
      </w:pPr>
      <w:r w:rsidRPr="00C824A0">
        <w:rPr>
          <w:rFonts w:ascii="Times New Roman" w:eastAsia="Times New Roman" w:hAnsi="Times New Roman" w:cs="Times New Roman"/>
          <w:b/>
          <w:noProof/>
          <w:color w:val="333333"/>
          <w:sz w:val="26"/>
          <w:szCs w:val="26"/>
          <w:lang w:eastAsia="ru-RU"/>
        </w:rPr>
        <w:t xml:space="preserve">Носенко В.В, </w:t>
      </w:r>
      <w:r>
        <w:rPr>
          <w:rFonts w:ascii="Times New Roman" w:eastAsia="Times New Roman" w:hAnsi="Times New Roman" w:cs="Times New Roman"/>
          <w:b/>
          <w:noProof/>
          <w:color w:val="333333"/>
          <w:sz w:val="26"/>
          <w:szCs w:val="26"/>
          <w:lang w:eastAsia="ru-RU"/>
        </w:rPr>
        <w:t xml:space="preserve"> </w:t>
      </w:r>
      <w:r w:rsidRPr="00C824A0">
        <w:rPr>
          <w:rFonts w:ascii="Times New Roman" w:eastAsia="Times New Roman" w:hAnsi="Times New Roman" w:cs="Times New Roman"/>
          <w:b/>
          <w:noProof/>
          <w:color w:val="333333"/>
          <w:sz w:val="26"/>
          <w:szCs w:val="26"/>
          <w:lang w:eastAsia="ru-RU"/>
        </w:rPr>
        <w:t>учитель физической культуры</w:t>
      </w:r>
    </w:p>
    <w:p w14:paraId="3BFA09B4" w14:textId="77777777" w:rsidR="00A95907" w:rsidRDefault="00A95907" w:rsidP="003724C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DB83D95" w14:textId="77777777" w:rsidR="00452543" w:rsidRPr="00452543" w:rsidRDefault="00452543" w:rsidP="0045254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2543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Мастер класс: учитесь у нас!</w:t>
      </w:r>
    </w:p>
    <w:p w14:paraId="701F42E2" w14:textId="77777777" w:rsidR="00452543" w:rsidRPr="00670D09" w:rsidRDefault="00452543" w:rsidP="00670D09">
      <w:pPr>
        <w:spacing w:after="0"/>
        <w:jc w:val="both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670D09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Многие из нас в детстве делали своими руками поделки из спичек. На сегодняшний день выбор материалов более разнообразен – спички можно заменить палочками от мороженых или бамбуковых шпажек, которые идут в комплекте с суши.</w:t>
      </w:r>
    </w:p>
    <w:p w14:paraId="7A55DC6C" w14:textId="5D4577EB" w:rsidR="00452543" w:rsidRPr="00670D09" w:rsidRDefault="00452543" w:rsidP="00452543">
      <w:pPr>
        <w:spacing w:after="0"/>
        <w:ind w:firstLine="720"/>
        <w:jc w:val="both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670D09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Именно этому учила на своем уроке художественного труда своих учеников </w:t>
      </w:r>
      <w:proofErr w:type="spellStart"/>
      <w:r w:rsidRPr="00670D09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Сухина</w:t>
      </w:r>
      <w:proofErr w:type="spellEnd"/>
      <w:r w:rsidRPr="00670D09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Т.С.</w:t>
      </w:r>
    </w:p>
    <w:p w14:paraId="3BA538D5" w14:textId="799B040D" w:rsidR="006B1722" w:rsidRPr="00670D09" w:rsidRDefault="006B1722" w:rsidP="006B172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0D0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50720908" wp14:editId="5BDAF15C">
            <wp:extent cx="1401097" cy="1156335"/>
            <wp:effectExtent l="0" t="0" r="8890" b="5715"/>
            <wp:docPr id="2" name="Рисунок 2" descr="C:\Users\Acer\Desktop\6b0e9b2b-02d6-4c30-9d71-f758414c8e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6b0e9b2b-02d6-4c30-9d71-f758414c8e0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183" cy="116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D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70D0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</w:t>
      </w:r>
      <w:r w:rsidRPr="00670D0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0E63F711" wp14:editId="6CA10DCB">
            <wp:extent cx="1216742" cy="1149312"/>
            <wp:effectExtent l="0" t="0" r="2540" b="0"/>
            <wp:docPr id="7" name="Рисунок 7" descr="C:\Users\Acer\Desktop\15c6cb1e-3c29-474c-aef3-2ba672310f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15c6cb1e-3c29-474c-aef3-2ba672310fd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343" cy="117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8E579" w14:textId="50425414" w:rsidR="00452543" w:rsidRPr="00670D09" w:rsidRDefault="0080442F" w:rsidP="003724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41F20"/>
          <w:sz w:val="26"/>
          <w:szCs w:val="26"/>
        </w:rPr>
      </w:pPr>
      <w:r w:rsidRPr="00670D09">
        <w:rPr>
          <w:rFonts w:ascii="Times New Roman" w:hAnsi="Times New Roman" w:cs="Times New Roman"/>
          <w:color w:val="241F20"/>
          <w:sz w:val="26"/>
          <w:szCs w:val="26"/>
        </w:rPr>
        <w:t>Деревянная шпажка — незаменимый помощник в оформлении и подаче кулинарных блюд. В зависимости от длины ее можно использовать как для подачи шашлыка, так и для приготовления канапе. Чаще всего на длинные шпажки нанизывают мясо и овощи, а на короткие — кусочки фруктов, сыр и ягоды</w:t>
      </w:r>
      <w:r w:rsidR="0047635C" w:rsidRPr="00670D09">
        <w:rPr>
          <w:rFonts w:ascii="Times New Roman" w:hAnsi="Times New Roman" w:cs="Times New Roman"/>
          <w:color w:val="241F20"/>
          <w:sz w:val="26"/>
          <w:szCs w:val="26"/>
        </w:rPr>
        <w:t>.</w:t>
      </w:r>
    </w:p>
    <w:p w14:paraId="0F7D2D5F" w14:textId="703ADC55" w:rsidR="0047635C" w:rsidRPr="00670D09" w:rsidRDefault="0047635C" w:rsidP="003724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41F20"/>
          <w:sz w:val="26"/>
          <w:szCs w:val="26"/>
        </w:rPr>
      </w:pPr>
      <w:r w:rsidRPr="00670D09">
        <w:rPr>
          <w:rFonts w:ascii="Times New Roman" w:hAnsi="Times New Roman" w:cs="Times New Roman"/>
          <w:color w:val="241F20"/>
          <w:sz w:val="26"/>
          <w:szCs w:val="26"/>
        </w:rPr>
        <w:t>Однако, эти деревянные предметы могут стать в руках мастеров интересным материалом для создания декоративных изделий.</w:t>
      </w:r>
    </w:p>
    <w:p w14:paraId="4C7BF585" w14:textId="6C882980" w:rsidR="00670D09" w:rsidRPr="00670D09" w:rsidRDefault="00670D09" w:rsidP="00670D0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670D0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EB8DFB0" wp14:editId="66FE3D2C">
            <wp:extent cx="2750185" cy="1386348"/>
            <wp:effectExtent l="0" t="0" r="0" b="4445"/>
            <wp:docPr id="8" name="Рисунок 8" descr="C:\Users\Acer\Desktop\b82a3515-8c2d-4c8e-bdef-9b0d74926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b82a3515-8c2d-4c8e-bdef-9b0d7492681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043" cy="139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23658" w14:textId="5ED3B5EA" w:rsidR="00670D09" w:rsidRPr="00670D09" w:rsidRDefault="00670D09" w:rsidP="00670D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0D09">
        <w:rPr>
          <w:rFonts w:ascii="Times New Roman" w:hAnsi="Times New Roman" w:cs="Times New Roman"/>
          <w:sz w:val="24"/>
          <w:szCs w:val="24"/>
          <w:lang w:eastAsia="ru-RU"/>
        </w:rPr>
        <w:t>Интересный урок с использованием наглядностей, притчи со смыслом, поделками и музыкальным сопровождением позволили учащимся увлечься изготовлением авторских работ из шпажек и удивить окружающих этим творчеством.</w:t>
      </w:r>
    </w:p>
    <w:p w14:paraId="427DA9CF" w14:textId="69E84875" w:rsidR="00670D09" w:rsidRDefault="00670D09" w:rsidP="00670D09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670D09">
        <w:rPr>
          <w:rFonts w:ascii="Times New Roman" w:hAnsi="Times New Roman" w:cs="Times New Roman"/>
          <w:b/>
          <w:sz w:val="26"/>
          <w:szCs w:val="26"/>
          <w:lang w:eastAsia="ru-RU"/>
        </w:rPr>
        <w:t>Виншель</w:t>
      </w:r>
      <w:proofErr w:type="spellEnd"/>
      <w:r w:rsidRPr="00670D0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И.Н, учитель художественного труда</w:t>
      </w:r>
    </w:p>
    <w:p w14:paraId="34D4D83B" w14:textId="77777777" w:rsidR="00F376F5" w:rsidRPr="00F376F5" w:rsidRDefault="00F376F5" w:rsidP="00F376F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76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Профилактика правонарушений </w:t>
      </w:r>
      <w:r w:rsidRPr="00F376F5">
        <w:rPr>
          <w:rFonts w:ascii="Times New Roman" w:hAnsi="Times New Roman" w:cs="Times New Roman"/>
          <w:b/>
          <w:color w:val="FF0000"/>
          <w:sz w:val="24"/>
          <w:szCs w:val="24"/>
        </w:rPr>
        <w:t>у несовершеннолетних</w:t>
      </w:r>
    </w:p>
    <w:p w14:paraId="6478308A" w14:textId="77777777" w:rsidR="00F376F5" w:rsidRDefault="00F376F5" w:rsidP="00F376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выполнения Закона РК «Об образовании», а также для предотвращения бродяжничества и безнадзорности ведется строгий контроль по внеурочной занятости учащихся. В связи с эти заместитель директора по воспитательной работе </w:t>
      </w:r>
      <w:proofErr w:type="spellStart"/>
      <w:r w:rsidRPr="00F376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Клюмова</w:t>
      </w:r>
      <w:proofErr w:type="spellEnd"/>
      <w:r w:rsidRPr="00F37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В.К провела совещание с классными руководителями, где рассказала и пояснила о правонарушениях среди подростков и их предотвращении.</w:t>
      </w:r>
    </w:p>
    <w:p w14:paraId="5DC08561" w14:textId="77777777" w:rsidR="00F376F5" w:rsidRPr="00F376F5" w:rsidRDefault="00F376F5" w:rsidP="00F376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BBF82" w14:textId="3DC9C084" w:rsidR="00F376F5" w:rsidRDefault="00F376F5" w:rsidP="00F376F5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04A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EB5F77" wp14:editId="112D9AB8">
            <wp:extent cx="1879224" cy="1734185"/>
            <wp:effectExtent l="0" t="0" r="6985" b="0"/>
            <wp:docPr id="13" name="Рисунок 13" descr="C:\Users\Acer\Desktop\c858b13c-e0a5-40db-9b2a-216321cc10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c858b13c-e0a5-40db-9b2a-216321cc100d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387" cy="175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54A28" w14:textId="77777777" w:rsidR="00F376F5" w:rsidRDefault="00F376F5" w:rsidP="00F376F5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29EEBC74" w14:textId="77777777" w:rsidR="007D5BA5" w:rsidRPr="007D5BA5" w:rsidRDefault="007D5BA5" w:rsidP="007D5B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B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«Комплексной программе профилактики безнадзорности и правонарушений несовершеннолетних» проводится индивидуально-профилактическая работа классными руководителями и психологом школы. Они используют различные формы и методы индивидуальной профилактической работы с учащимися:</w:t>
      </w:r>
    </w:p>
    <w:p w14:paraId="46C066A3" w14:textId="77777777" w:rsidR="007D5BA5" w:rsidRPr="007D5BA5" w:rsidRDefault="007D5BA5" w:rsidP="007D5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BA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детей, родителей и коллег в рамках профилактической деятельности;</w:t>
      </w:r>
    </w:p>
    <w:p w14:paraId="5E2E5367" w14:textId="77777777" w:rsidR="007D5BA5" w:rsidRPr="007D5BA5" w:rsidRDefault="007D5BA5" w:rsidP="007D5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B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досуговой деятельности;</w:t>
      </w:r>
    </w:p>
    <w:p w14:paraId="32428E9B" w14:textId="77777777" w:rsidR="007D5BA5" w:rsidRPr="007D5BA5" w:rsidRDefault="007D5BA5" w:rsidP="007D5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B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включение профилактических тем в воспитательный план;</w:t>
      </w:r>
    </w:p>
    <w:p w14:paraId="3E659146" w14:textId="77777777" w:rsidR="007D5BA5" w:rsidRPr="007D5BA5" w:rsidRDefault="007D5BA5" w:rsidP="007D5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приглашение школьного инспектора, представителей правоохранительных органов, учреждений здравоохранения   для информирования (учащихся, педагогов, родителей), - </w:t>
      </w:r>
    </w:p>
    <w:p w14:paraId="5982F069" w14:textId="77777777" w:rsidR="007D5BA5" w:rsidRDefault="007D5BA5" w:rsidP="007D5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B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проведения психологического консультирования детей, педагогов, родителей по вопросам возрастных особенностей детей, семейных взаимоотношений.</w:t>
      </w:r>
    </w:p>
    <w:p w14:paraId="0F4DDF03" w14:textId="39713B06" w:rsidR="007D5BA5" w:rsidRPr="007D5BA5" w:rsidRDefault="007D5BA5" w:rsidP="007D5B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D5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Уразбаева</w:t>
      </w:r>
      <w:proofErr w:type="spellEnd"/>
      <w:r w:rsidRPr="007D5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Ж.К</w:t>
      </w:r>
    </w:p>
    <w:p w14:paraId="3B4B3512" w14:textId="77777777" w:rsidR="00F376F5" w:rsidRPr="00670D09" w:rsidRDefault="00F376F5" w:rsidP="007D5BA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sectPr w:rsidR="00F376F5" w:rsidRPr="00670D09" w:rsidSect="00670D09">
      <w:type w:val="continuous"/>
      <w:pgSz w:w="11906" w:h="16838"/>
      <w:pgMar w:top="993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81"/>
    <w:rsid w:val="00013EEE"/>
    <w:rsid w:val="0002521E"/>
    <w:rsid w:val="0004629E"/>
    <w:rsid w:val="00066366"/>
    <w:rsid w:val="000726F7"/>
    <w:rsid w:val="000841BE"/>
    <w:rsid w:val="000A694C"/>
    <w:rsid w:val="000B1CA9"/>
    <w:rsid w:val="000B7173"/>
    <w:rsid w:val="000D20E3"/>
    <w:rsid w:val="000D74A7"/>
    <w:rsid w:val="001104E3"/>
    <w:rsid w:val="00111C5B"/>
    <w:rsid w:val="00115123"/>
    <w:rsid w:val="00123781"/>
    <w:rsid w:val="001747B1"/>
    <w:rsid w:val="00190915"/>
    <w:rsid w:val="001D5A68"/>
    <w:rsid w:val="001D7843"/>
    <w:rsid w:val="001E01D7"/>
    <w:rsid w:val="002144F2"/>
    <w:rsid w:val="00220BA4"/>
    <w:rsid w:val="00223F62"/>
    <w:rsid w:val="002267BD"/>
    <w:rsid w:val="00232557"/>
    <w:rsid w:val="00236DDF"/>
    <w:rsid w:val="00257408"/>
    <w:rsid w:val="00260FC6"/>
    <w:rsid w:val="00262173"/>
    <w:rsid w:val="00264E60"/>
    <w:rsid w:val="00285AB7"/>
    <w:rsid w:val="00293D38"/>
    <w:rsid w:val="002C115C"/>
    <w:rsid w:val="002D440F"/>
    <w:rsid w:val="002E644F"/>
    <w:rsid w:val="002E780E"/>
    <w:rsid w:val="003026E0"/>
    <w:rsid w:val="0030736A"/>
    <w:rsid w:val="00312AAD"/>
    <w:rsid w:val="00312DD2"/>
    <w:rsid w:val="003136A2"/>
    <w:rsid w:val="00332C8D"/>
    <w:rsid w:val="00335039"/>
    <w:rsid w:val="003561C8"/>
    <w:rsid w:val="003661B4"/>
    <w:rsid w:val="003724CE"/>
    <w:rsid w:val="003963CF"/>
    <w:rsid w:val="003B6BC4"/>
    <w:rsid w:val="003D0C4C"/>
    <w:rsid w:val="003D3831"/>
    <w:rsid w:val="004007B8"/>
    <w:rsid w:val="00406D5A"/>
    <w:rsid w:val="00434EC1"/>
    <w:rsid w:val="00452409"/>
    <w:rsid w:val="00452543"/>
    <w:rsid w:val="004663DD"/>
    <w:rsid w:val="00474E4C"/>
    <w:rsid w:val="00474FBF"/>
    <w:rsid w:val="0047635C"/>
    <w:rsid w:val="004E3799"/>
    <w:rsid w:val="004E684A"/>
    <w:rsid w:val="0050138F"/>
    <w:rsid w:val="005079B2"/>
    <w:rsid w:val="00544FC5"/>
    <w:rsid w:val="00554708"/>
    <w:rsid w:val="0056030F"/>
    <w:rsid w:val="00565AB5"/>
    <w:rsid w:val="00571681"/>
    <w:rsid w:val="00573618"/>
    <w:rsid w:val="005E5233"/>
    <w:rsid w:val="005E7C5B"/>
    <w:rsid w:val="006348C8"/>
    <w:rsid w:val="00670D09"/>
    <w:rsid w:val="006872C1"/>
    <w:rsid w:val="006947A0"/>
    <w:rsid w:val="006A4B10"/>
    <w:rsid w:val="006B1722"/>
    <w:rsid w:val="006C3825"/>
    <w:rsid w:val="0070153A"/>
    <w:rsid w:val="007061CD"/>
    <w:rsid w:val="00744068"/>
    <w:rsid w:val="0075250F"/>
    <w:rsid w:val="00753115"/>
    <w:rsid w:val="00760F3F"/>
    <w:rsid w:val="00785EDE"/>
    <w:rsid w:val="007905DA"/>
    <w:rsid w:val="00790641"/>
    <w:rsid w:val="00792D20"/>
    <w:rsid w:val="007A1706"/>
    <w:rsid w:val="007D5BA5"/>
    <w:rsid w:val="0080442F"/>
    <w:rsid w:val="00811F52"/>
    <w:rsid w:val="00814BFF"/>
    <w:rsid w:val="008306DA"/>
    <w:rsid w:val="00840020"/>
    <w:rsid w:val="008446C8"/>
    <w:rsid w:val="008710A7"/>
    <w:rsid w:val="008725A7"/>
    <w:rsid w:val="00887E40"/>
    <w:rsid w:val="008A793E"/>
    <w:rsid w:val="008C3B97"/>
    <w:rsid w:val="008D65A8"/>
    <w:rsid w:val="008E0FE2"/>
    <w:rsid w:val="008F55BF"/>
    <w:rsid w:val="00904018"/>
    <w:rsid w:val="00910FB3"/>
    <w:rsid w:val="00914978"/>
    <w:rsid w:val="00917C89"/>
    <w:rsid w:val="00931648"/>
    <w:rsid w:val="0093203B"/>
    <w:rsid w:val="00953332"/>
    <w:rsid w:val="00965870"/>
    <w:rsid w:val="00980B08"/>
    <w:rsid w:val="009B1CB8"/>
    <w:rsid w:val="009C32AD"/>
    <w:rsid w:val="009F7057"/>
    <w:rsid w:val="009F7D0F"/>
    <w:rsid w:val="00A0080E"/>
    <w:rsid w:val="00A03330"/>
    <w:rsid w:val="00A06287"/>
    <w:rsid w:val="00A13358"/>
    <w:rsid w:val="00A158AB"/>
    <w:rsid w:val="00A379D2"/>
    <w:rsid w:val="00A511F0"/>
    <w:rsid w:val="00A733DC"/>
    <w:rsid w:val="00A95907"/>
    <w:rsid w:val="00AB0435"/>
    <w:rsid w:val="00AC792E"/>
    <w:rsid w:val="00AE7DE3"/>
    <w:rsid w:val="00AF2A43"/>
    <w:rsid w:val="00B55BC9"/>
    <w:rsid w:val="00B8544A"/>
    <w:rsid w:val="00B86CA1"/>
    <w:rsid w:val="00B96CB7"/>
    <w:rsid w:val="00BA3A5D"/>
    <w:rsid w:val="00BB400D"/>
    <w:rsid w:val="00BB45A7"/>
    <w:rsid w:val="00BF3E07"/>
    <w:rsid w:val="00C0483E"/>
    <w:rsid w:val="00C30371"/>
    <w:rsid w:val="00C4320A"/>
    <w:rsid w:val="00C81001"/>
    <w:rsid w:val="00C824A0"/>
    <w:rsid w:val="00C91E55"/>
    <w:rsid w:val="00C940B3"/>
    <w:rsid w:val="00CB1CBB"/>
    <w:rsid w:val="00CD2BD4"/>
    <w:rsid w:val="00CD51AC"/>
    <w:rsid w:val="00CD6E3D"/>
    <w:rsid w:val="00CF71A7"/>
    <w:rsid w:val="00D00A98"/>
    <w:rsid w:val="00D2093F"/>
    <w:rsid w:val="00D42D53"/>
    <w:rsid w:val="00D458C0"/>
    <w:rsid w:val="00D506D9"/>
    <w:rsid w:val="00D739EF"/>
    <w:rsid w:val="00D74E52"/>
    <w:rsid w:val="00D7797F"/>
    <w:rsid w:val="00DA0DDF"/>
    <w:rsid w:val="00DA7DE5"/>
    <w:rsid w:val="00DB38FF"/>
    <w:rsid w:val="00DB3A6D"/>
    <w:rsid w:val="00DB4E1E"/>
    <w:rsid w:val="00DD2BAF"/>
    <w:rsid w:val="00DD4C56"/>
    <w:rsid w:val="00DF0455"/>
    <w:rsid w:val="00E04E35"/>
    <w:rsid w:val="00E275CA"/>
    <w:rsid w:val="00E32DAE"/>
    <w:rsid w:val="00E345B1"/>
    <w:rsid w:val="00E42378"/>
    <w:rsid w:val="00E53982"/>
    <w:rsid w:val="00E876A9"/>
    <w:rsid w:val="00EB07DD"/>
    <w:rsid w:val="00EF4C9D"/>
    <w:rsid w:val="00F122B2"/>
    <w:rsid w:val="00F15C43"/>
    <w:rsid w:val="00F3297E"/>
    <w:rsid w:val="00F376F5"/>
    <w:rsid w:val="00F56602"/>
    <w:rsid w:val="00F71B28"/>
    <w:rsid w:val="00F975A2"/>
    <w:rsid w:val="00FA1066"/>
    <w:rsid w:val="00FC7B63"/>
    <w:rsid w:val="00FD02E1"/>
    <w:rsid w:val="00FE34A4"/>
    <w:rsid w:val="00FE3BE1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CA82"/>
  <w15:chartTrackingRefBased/>
  <w15:docId w15:val="{1C465B8A-FB4F-4739-8E25-69D7DE93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4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4F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DE"/>
    <w:pPr>
      <w:spacing w:after="0" w:line="240" w:lineRule="auto"/>
    </w:pPr>
  </w:style>
  <w:style w:type="character" w:styleId="a4">
    <w:name w:val="Emphasis"/>
    <w:basedOn w:val="a0"/>
    <w:uiPriority w:val="20"/>
    <w:qFormat/>
    <w:rsid w:val="00C30371"/>
    <w:rPr>
      <w:i/>
      <w:iCs/>
    </w:rPr>
  </w:style>
  <w:style w:type="paragraph" w:styleId="a5">
    <w:name w:val="Normal (Web)"/>
    <w:basedOn w:val="a"/>
    <w:uiPriority w:val="99"/>
    <w:unhideWhenUsed/>
    <w:rsid w:val="0075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32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203B"/>
  </w:style>
  <w:style w:type="character" w:styleId="a6">
    <w:name w:val="Strong"/>
    <w:basedOn w:val="a0"/>
    <w:uiPriority w:val="22"/>
    <w:qFormat/>
    <w:rsid w:val="002D440F"/>
    <w:rPr>
      <w:b/>
      <w:bCs/>
    </w:rPr>
  </w:style>
  <w:style w:type="character" w:styleId="a7">
    <w:name w:val="Intense Emphasis"/>
    <w:basedOn w:val="a0"/>
    <w:uiPriority w:val="21"/>
    <w:qFormat/>
    <w:rsid w:val="002D440F"/>
    <w:rPr>
      <w:i/>
      <w:iCs/>
      <w:color w:val="4472C4" w:themeColor="accent1"/>
    </w:rPr>
  </w:style>
  <w:style w:type="character" w:styleId="a8">
    <w:name w:val="Hyperlink"/>
    <w:basedOn w:val="a0"/>
    <w:uiPriority w:val="99"/>
    <w:semiHidden/>
    <w:unhideWhenUsed/>
    <w:rsid w:val="009C32AD"/>
    <w:rPr>
      <w:color w:val="0000FF"/>
      <w:u w:val="single"/>
    </w:rPr>
  </w:style>
  <w:style w:type="character" w:styleId="a9">
    <w:name w:val="Book Title"/>
    <w:basedOn w:val="a0"/>
    <w:uiPriority w:val="33"/>
    <w:qFormat/>
    <w:rsid w:val="008C3B97"/>
    <w:rPr>
      <w:b/>
      <w:bCs/>
      <w:i/>
      <w:iCs/>
      <w:spacing w:val="5"/>
    </w:rPr>
  </w:style>
  <w:style w:type="character" w:customStyle="1" w:styleId="10">
    <w:name w:val="Заголовок 1 Знак"/>
    <w:basedOn w:val="a0"/>
    <w:link w:val="1"/>
    <w:uiPriority w:val="9"/>
    <w:rsid w:val="00474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4F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6">
    <w:name w:val="c6"/>
    <w:basedOn w:val="a0"/>
    <w:rsid w:val="000D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2591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2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7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03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0980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10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51483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85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14214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637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354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5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0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3856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03469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56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6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38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6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1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09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065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248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8848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993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986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678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4211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116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435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6990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9951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1618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78762">
                                                                                                              <w:marLeft w:val="0"/>
                                                                                                              <w:marRight w:val="13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32348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2160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2170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4518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9423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0109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8100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647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3794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8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065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7400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3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229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5022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7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293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15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8102360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56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1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10882">
                                          <w:marLeft w:val="0"/>
                                          <w:marRight w:val="0"/>
                                          <w:marTop w:val="0"/>
                                          <w:marBottom w:val="2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9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512648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8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56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410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12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1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917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36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7900831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74196">
                              <w:marLeft w:val="-45"/>
                              <w:marRight w:val="-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80693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2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0935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5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67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1605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27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55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56665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3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44464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7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7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5360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289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9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2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1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72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9676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33838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89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80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96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96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629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233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43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726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649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2642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673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95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5600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3363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4169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16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5483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09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6198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3626027">
                                                                                                              <w:marLeft w:val="0"/>
                                                                                                              <w:marRight w:val="13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47833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3944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84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2036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8781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91347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9495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655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8699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8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514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0491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96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60384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6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7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3519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33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6542335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1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1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405669">
                                          <w:marLeft w:val="0"/>
                                          <w:marRight w:val="0"/>
                                          <w:marTop w:val="0"/>
                                          <w:marBottom w:val="2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2108070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8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266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13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6656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7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6144730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25110">
                              <w:marLeft w:val="-45"/>
                              <w:marRight w:val="-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306205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0DB3-3782-41C4-B527-01730D0B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17</dc:creator>
  <cp:keywords/>
  <dc:description/>
  <cp:lastModifiedBy>Кабинет 17</cp:lastModifiedBy>
  <cp:revision>354</cp:revision>
  <dcterms:created xsi:type="dcterms:W3CDTF">2023-02-08T06:57:00Z</dcterms:created>
  <dcterms:modified xsi:type="dcterms:W3CDTF">2023-05-10T06:49:00Z</dcterms:modified>
</cp:coreProperties>
</file>